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50" w:rsidRPr="00FD5B77" w:rsidRDefault="00FD5B77" w:rsidP="00FD5B77">
      <w:pPr>
        <w:jc w:val="center"/>
        <w:rPr>
          <w:rFonts w:ascii="Century Gothic" w:hAnsi="Century Gothic"/>
          <w:b/>
          <w:sz w:val="32"/>
          <w:u w:val="single"/>
        </w:rPr>
      </w:pPr>
      <w:bookmarkStart w:id="0" w:name="_GoBack"/>
      <w:bookmarkEnd w:id="0"/>
      <w:r w:rsidRPr="00FD5B77">
        <w:rPr>
          <w:rFonts w:ascii="Century Gothic" w:hAnsi="Century Gothic"/>
          <w:b/>
          <w:sz w:val="32"/>
          <w:u w:val="single"/>
        </w:rPr>
        <w:t>Mindfulness Websites, Videos and Music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5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https://www.youtube.com/watch?v=uUIGKhG_Vq8</w:t>
        </w:r>
      </w:hyperlink>
      <w:r w:rsidR="00FD5B77" w:rsidRPr="00FD5B77">
        <w:rPr>
          <w:rFonts w:ascii="Century Gothic" w:hAnsi="Century Gothic"/>
          <w:sz w:val="32"/>
        </w:rPr>
        <w:t xml:space="preserve"> Cosmic Kids Video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6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https://www.youtube.com/watch?v=Bk_qU7l-fcU</w:t>
        </w:r>
      </w:hyperlink>
      <w:r w:rsidR="00FD5B77" w:rsidRPr="00FD5B77">
        <w:rPr>
          <w:rFonts w:ascii="Century Gothic" w:hAnsi="Century Gothic"/>
          <w:sz w:val="32"/>
        </w:rPr>
        <w:t xml:space="preserve"> Breathing Exercise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7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https://www.youtube.com/watch?v=DWOHcGF1Tmc</w:t>
        </w:r>
      </w:hyperlink>
      <w:r w:rsidR="00FD5B77" w:rsidRPr="00FD5B77">
        <w:rPr>
          <w:rFonts w:ascii="Century Gothic" w:hAnsi="Century Gothic"/>
          <w:sz w:val="32"/>
        </w:rPr>
        <w:t xml:space="preserve"> Guided Meditation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8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https://www.youtube.com/watch?v=QNmMH6tqiMc&amp;list=PLlkZJhgvtgEo78F15UIZbvlinG8giFcPB</w:t>
        </w:r>
      </w:hyperlink>
      <w:r w:rsidR="00FD5B77" w:rsidRPr="00FD5B77">
        <w:rPr>
          <w:rFonts w:ascii="Century Gothic" w:hAnsi="Century Gothic"/>
          <w:sz w:val="32"/>
        </w:rPr>
        <w:t xml:space="preserve"> Mindfulness Activity videos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9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https://www.youtube.com/watch?v=O29e4rRMrV4</w:t>
        </w:r>
      </w:hyperlink>
      <w:r w:rsidR="00FD5B77" w:rsidRPr="00FD5B77">
        <w:rPr>
          <w:rFonts w:ascii="Century Gothic" w:hAnsi="Century Gothic"/>
          <w:sz w:val="32"/>
        </w:rPr>
        <w:t xml:space="preserve"> Rainbow Breath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0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https://www.youtube.com/watch?v=aX9PUQcdQ2U</w:t>
        </w:r>
      </w:hyperlink>
      <w:r w:rsidR="00FD5B77" w:rsidRPr="00FD5B77">
        <w:rPr>
          <w:rFonts w:ascii="Century Gothic" w:hAnsi="Century Gothic"/>
          <w:sz w:val="32"/>
        </w:rPr>
        <w:t xml:space="preserve"> Meditation for Anxiety and Worry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1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https://www.youtube.com/watch?v=HHm5DzlU9as</w:t>
        </w:r>
      </w:hyperlink>
      <w:r w:rsidR="00FD5B77" w:rsidRPr="00FD5B77">
        <w:rPr>
          <w:rFonts w:ascii="Century Gothic" w:hAnsi="Century Gothic"/>
          <w:sz w:val="32"/>
        </w:rPr>
        <w:t xml:space="preserve"> Learning about our thoughts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2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https://www.youtube.com/watch?v=vzKryaN44ss</w:t>
        </w:r>
      </w:hyperlink>
      <w:r w:rsidR="00FD5B77" w:rsidRPr="00FD5B77">
        <w:rPr>
          <w:rFonts w:ascii="Century Gothic" w:hAnsi="Century Gothic"/>
          <w:sz w:val="32"/>
        </w:rPr>
        <w:t xml:space="preserve"> How mindfulness empowers us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3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https://www.youtube.com/watch?v=bRkILioT_NA</w:t>
        </w:r>
      </w:hyperlink>
      <w:r w:rsidR="00FD5B77" w:rsidRPr="00FD5B77">
        <w:rPr>
          <w:rFonts w:ascii="Century Gothic" w:hAnsi="Century Gothic"/>
          <w:sz w:val="32"/>
        </w:rPr>
        <w:t xml:space="preserve"> Control your stressful energy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4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https://www.youtube.com/watch?v=SEfs5TJZ6Nk</w:t>
        </w:r>
      </w:hyperlink>
      <w:r w:rsidR="00FD5B77" w:rsidRPr="00FD5B77">
        <w:rPr>
          <w:rFonts w:ascii="Century Gothic" w:hAnsi="Century Gothic"/>
          <w:sz w:val="32"/>
        </w:rPr>
        <w:t xml:space="preserve"> 3 minute breathing activity to relieve stress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5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https://www.youtube.com/watch?v=r6CPzyqCff0</w:t>
        </w:r>
      </w:hyperlink>
      <w:r w:rsidR="00FD5B77" w:rsidRPr="00FD5B77">
        <w:rPr>
          <w:rFonts w:ascii="Century Gothic" w:hAnsi="Century Gothic"/>
          <w:sz w:val="32"/>
        </w:rPr>
        <w:t xml:space="preserve"> Mojo Mindfulness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6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https://www.youtube.com/watch?v=ZME0JKiweL4</w:t>
        </w:r>
      </w:hyperlink>
      <w:r w:rsidR="00FD5B77" w:rsidRPr="00FD5B77">
        <w:rPr>
          <w:rFonts w:ascii="Century Gothic" w:hAnsi="Century Gothic"/>
          <w:sz w:val="32"/>
        </w:rPr>
        <w:t xml:space="preserve"> Mindful Minute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7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https://www.youtube.com/watch?v=CvF9AEe-ozc</w:t>
        </w:r>
      </w:hyperlink>
      <w:r w:rsidR="00FD5B77" w:rsidRPr="00FD5B77">
        <w:rPr>
          <w:rFonts w:ascii="Century Gothic" w:hAnsi="Century Gothic"/>
          <w:sz w:val="32"/>
        </w:rPr>
        <w:t xml:space="preserve"> Breathing meditation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4D3474" w:rsidP="00FD5B77">
      <w:pPr>
        <w:jc w:val="center"/>
        <w:rPr>
          <w:rFonts w:ascii="Century Gothic" w:hAnsi="Century Gothic"/>
          <w:sz w:val="32"/>
        </w:rPr>
      </w:pPr>
      <w:hyperlink r:id="rId18" w:history="1">
        <w:r w:rsidR="00FD5B77" w:rsidRPr="00FD5B77">
          <w:rPr>
            <w:rStyle w:val="Hyperlink"/>
            <w:rFonts w:ascii="Century Gothic" w:hAnsi="Century Gothic"/>
            <w:sz w:val="32"/>
          </w:rPr>
          <w:t>https://www.youtube.com/watch?v=WUXEeAXywCY</w:t>
        </w:r>
      </w:hyperlink>
      <w:r w:rsidR="00FD5B77" w:rsidRPr="00FD5B77">
        <w:rPr>
          <w:rFonts w:ascii="Century Gothic" w:hAnsi="Century Gothic"/>
          <w:sz w:val="32"/>
        </w:rPr>
        <w:t xml:space="preserve"> Positive Background Music (3 hours)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sectPr w:rsidR="00FD5B77" w:rsidRPr="00FD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77"/>
    <w:rsid w:val="004D0C50"/>
    <w:rsid w:val="004D3474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B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mMH6tqiMc&amp;list=PLlkZJhgvtgEo78F15UIZbvlinG8giFcPB" TargetMode="External"/><Relationship Id="rId13" Type="http://schemas.openxmlformats.org/officeDocument/2006/relationships/hyperlink" Target="https://www.youtube.com/watch?v=bRkILioT_NA" TargetMode="External"/><Relationship Id="rId18" Type="http://schemas.openxmlformats.org/officeDocument/2006/relationships/hyperlink" Target="https://www.youtube.com/watch?v=WUXEeAXyw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OHcGF1Tmc" TargetMode="External"/><Relationship Id="rId12" Type="http://schemas.openxmlformats.org/officeDocument/2006/relationships/hyperlink" Target="https://www.youtube.com/watch?v=vzKryaN44ss" TargetMode="External"/><Relationship Id="rId17" Type="http://schemas.openxmlformats.org/officeDocument/2006/relationships/hyperlink" Target="https://www.youtube.com/watch?v=CvF9AEe-oz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ME0JKiweL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k_qU7l-fcU" TargetMode="External"/><Relationship Id="rId11" Type="http://schemas.openxmlformats.org/officeDocument/2006/relationships/hyperlink" Target="https://www.youtube.com/watch?v=HHm5DzlU9as" TargetMode="External"/><Relationship Id="rId5" Type="http://schemas.openxmlformats.org/officeDocument/2006/relationships/hyperlink" Target="https://www.youtube.com/watch?v=uUIGKhG_Vq8" TargetMode="External"/><Relationship Id="rId15" Type="http://schemas.openxmlformats.org/officeDocument/2006/relationships/hyperlink" Target="https://www.youtube.com/watch?v=r6CPzyqCff0" TargetMode="External"/><Relationship Id="rId10" Type="http://schemas.openxmlformats.org/officeDocument/2006/relationships/hyperlink" Target="https://www.youtube.com/watch?v=aX9PUQcdQ2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29e4rRMrV4" TargetMode="External"/><Relationship Id="rId14" Type="http://schemas.openxmlformats.org/officeDocument/2006/relationships/hyperlink" Target="https://www.youtube.com/watch?v=SEfs5TJZ6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Twelve Apostles Primary School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Hitchen</dc:creator>
  <cp:lastModifiedBy>Sharon Houghton</cp:lastModifiedBy>
  <cp:revision>2</cp:revision>
  <dcterms:created xsi:type="dcterms:W3CDTF">2020-09-06T15:53:00Z</dcterms:created>
  <dcterms:modified xsi:type="dcterms:W3CDTF">2020-09-06T15:53:00Z</dcterms:modified>
</cp:coreProperties>
</file>